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944" w:rsidRPr="00915944" w:rsidRDefault="008040D5" w:rsidP="009B740D">
      <w:pPr>
        <w:spacing w:before="100" w:beforeAutospacing="1" w:after="100" w:afterAutospacing="1"/>
        <w:jc w:val="both"/>
        <w:rPr>
          <w:rFonts w:ascii="Times New Roman" w:hAnsi="Times New Roman" w:cs="Arial"/>
          <w:b/>
          <w:bCs/>
          <w:color w:val="000000"/>
          <w:szCs w:val="21"/>
          <w:lang/>
        </w:rPr>
      </w:pPr>
      <w:bookmarkStart w:id="0" w:name="_GoBack"/>
      <w:bookmarkEnd w:id="0"/>
      <w:r w:rsidRPr="00915944">
        <w:rPr>
          <w:rFonts w:ascii="Times New Roman" w:hAnsi="Times New Roman" w:cs="Arial"/>
          <w:b/>
          <w:bCs/>
          <w:color w:val="000000"/>
          <w:szCs w:val="21"/>
          <w:lang/>
        </w:rPr>
        <w:t xml:space="preserve">Press Release: </w:t>
      </w:r>
    </w:p>
    <w:p w:rsidR="00915944" w:rsidRPr="00915944" w:rsidRDefault="008040D5" w:rsidP="009B740D">
      <w:pPr>
        <w:spacing w:before="100" w:beforeAutospacing="1" w:after="100" w:afterAutospacing="1"/>
        <w:jc w:val="both"/>
        <w:rPr>
          <w:rFonts w:ascii="Times New Roman" w:hAnsi="Times New Roman" w:cs="Arial"/>
          <w:b/>
          <w:bCs/>
          <w:color w:val="000000"/>
          <w:szCs w:val="21"/>
          <w:lang/>
        </w:rPr>
      </w:pPr>
      <w:r w:rsidRPr="00915944">
        <w:rPr>
          <w:rFonts w:ascii="Times New Roman" w:hAnsi="Times New Roman" w:cs="Arial"/>
          <w:b/>
          <w:bCs/>
          <w:color w:val="000000"/>
          <w:szCs w:val="21"/>
          <w:lang/>
        </w:rPr>
        <w:t xml:space="preserve">A Book in Chinese language titled Inspirations &amp; Technical Breakthroughs, Secrets from the Contemporary International Watercolor Masters Volume I by Zhou Tianya and Ruan Hoe is published by Jilin Fine Arts Press(A media of Jilin Publishing Group), in Changchun,Northeast China in April 2012. </w:t>
      </w:r>
    </w:p>
    <w:p w:rsidR="00915944" w:rsidRPr="00915944" w:rsidRDefault="008040D5" w:rsidP="009B740D">
      <w:pPr>
        <w:spacing w:before="100" w:beforeAutospacing="1" w:after="100" w:afterAutospacing="1"/>
        <w:jc w:val="both"/>
        <w:rPr>
          <w:rFonts w:ascii="Times New Roman" w:hAnsi="Times New Roman" w:cs="Arial"/>
          <w:b/>
          <w:bCs/>
          <w:color w:val="000000"/>
          <w:szCs w:val="21"/>
          <w:lang/>
        </w:rPr>
      </w:pPr>
      <w:r w:rsidRPr="00915944">
        <w:rPr>
          <w:rFonts w:ascii="Times New Roman" w:hAnsi="Times New Roman" w:cs="Arial"/>
          <w:b/>
          <w:bCs/>
          <w:color w:val="000000"/>
          <w:szCs w:val="21"/>
          <w:lang/>
        </w:rPr>
        <w:t>It is the first of its kind in China, which solely introduces outstanding contemporary American watercolorists. The volume features nine masters, who are Laurin McCracken, Frank Webb, Carla O'Connor, Mark Mehaffey, Steve Rogers, John Salminen, Paul Jackson, Judy Morris, Henry Casselli, candidly discussing their inspirations, generously sharing their creative processes and show-casing their exemplary work with Chinese readers.</w:t>
      </w:r>
      <w:r w:rsidRPr="00915944">
        <w:rPr>
          <w:rFonts w:ascii="Times New Roman" w:hAnsi="Times New Roman" w:cs="Arial"/>
          <w:b/>
          <w:bCs/>
          <w:color w:val="000000"/>
          <w:szCs w:val="21"/>
          <w:lang/>
        </w:rPr>
        <w:br/>
      </w:r>
      <w:r w:rsidRPr="00915944">
        <w:rPr>
          <w:rFonts w:ascii="Times New Roman" w:hAnsi="Times New Roman" w:cs="Arial"/>
          <w:b/>
          <w:bCs/>
          <w:color w:val="000000"/>
          <w:szCs w:val="21"/>
          <w:lang/>
        </w:rPr>
        <w:br/>
        <w:t xml:space="preserve">Inspirations &amp; Technical Breakthroughs is the product of an international collaboration. Editor Zhou Tianya , a well-known Chinese professional watercolor artist, a signature member of NWS and a member of Chinese Artist Association, fathered the idea and designed the entire book. The second editor Dr. Ruan Hoe, a Chinese-American watercolorist and a principal researcher at UCLA, translated and edited the text. </w:t>
      </w:r>
    </w:p>
    <w:p w:rsidR="00915944" w:rsidRPr="00915944" w:rsidRDefault="008040D5" w:rsidP="009B740D">
      <w:pPr>
        <w:spacing w:before="100" w:beforeAutospacing="1" w:after="100" w:afterAutospacing="1"/>
        <w:jc w:val="both"/>
        <w:rPr>
          <w:rFonts w:ascii="Times New Roman" w:hAnsi="Times New Roman" w:cs="Arial"/>
          <w:b/>
          <w:bCs/>
          <w:color w:val="000000"/>
          <w:szCs w:val="21"/>
          <w:lang/>
        </w:rPr>
      </w:pPr>
      <w:r w:rsidRPr="00915944">
        <w:rPr>
          <w:rFonts w:ascii="Times New Roman" w:hAnsi="Times New Roman" w:cs="Arial"/>
          <w:b/>
          <w:bCs/>
          <w:color w:val="000000"/>
          <w:szCs w:val="21"/>
          <w:lang/>
        </w:rPr>
        <w:t xml:space="preserve">The first printing of 4000 copies are distributed to all the major bookstores in China and also available online (paper back, 11.6”x 8.8”, 144 pages, ¥78.00RMB, approximately $12.50USD). </w:t>
      </w:r>
    </w:p>
    <w:p w:rsidR="008040D5" w:rsidRPr="00915944" w:rsidRDefault="008040D5" w:rsidP="009B740D">
      <w:pPr>
        <w:spacing w:before="100" w:beforeAutospacing="1" w:after="100" w:afterAutospacing="1"/>
        <w:jc w:val="both"/>
        <w:rPr>
          <w:rFonts w:ascii="Times New Roman" w:hAnsi="Times New Roman" w:cs="Arial"/>
          <w:b/>
          <w:color w:val="000000"/>
          <w:szCs w:val="21"/>
        </w:rPr>
      </w:pPr>
      <w:r w:rsidRPr="00915944">
        <w:rPr>
          <w:rFonts w:ascii="Times New Roman" w:hAnsi="Times New Roman" w:cs="Arial"/>
          <w:b/>
          <w:bCs/>
          <w:color w:val="000000"/>
          <w:szCs w:val="21"/>
          <w:lang/>
        </w:rPr>
        <w:t>The second volume of this title with nine different American artists is in editing and scheduled due out in later 2013.</w:t>
      </w:r>
    </w:p>
    <w:p w:rsidR="008040D5" w:rsidRPr="00915944" w:rsidRDefault="008040D5" w:rsidP="009B740D">
      <w:pPr>
        <w:jc w:val="both"/>
        <w:rPr>
          <w:rFonts w:ascii="Times New Roman" w:hAnsi="Times New Roman" w:cs="Arial"/>
          <w:b/>
        </w:rPr>
      </w:pPr>
      <w:r w:rsidRPr="00915944">
        <w:rPr>
          <w:rFonts w:ascii="Times New Roman" w:hAnsi="Times New Roman" w:cs="Arial"/>
          <w:b/>
          <w:lang/>
        </w:rPr>
        <w:t xml:space="preserve">Tianya </w:t>
      </w:r>
    </w:p>
    <w:p w:rsidR="001E372E" w:rsidRPr="00915944" w:rsidRDefault="009B740D" w:rsidP="009B740D">
      <w:pPr>
        <w:jc w:val="both"/>
        <w:rPr>
          <w:rFonts w:ascii="Times New Roman" w:hAnsi="Times New Roman"/>
          <w:b/>
        </w:rPr>
      </w:pPr>
    </w:p>
    <w:sectPr w:rsidR="001E372E" w:rsidRPr="00915944" w:rsidSect="00B14B8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8040D5"/>
    <w:rsid w:val="00682FAB"/>
    <w:rsid w:val="007D4B80"/>
    <w:rsid w:val="008040D5"/>
    <w:rsid w:val="00915944"/>
    <w:rsid w:val="009B740D"/>
    <w:rsid w:val="00B14B8B"/>
    <w:rsid w:val="00FD7E43"/>
  </w:rsids>
  <m:mathPr>
    <m:mathFont m:val="Century 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AB"/>
    <w:pPr>
      <w:spacing w:after="0" w:line="240" w:lineRule="auto"/>
    </w:pPr>
    <w:rPr>
      <w:rFonts w:ascii="Arial" w:hAnsi="Arial" w:cs="Times New Roman"/>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AB"/>
    <w:pPr>
      <w:spacing w:after="0" w:line="240" w:lineRule="auto"/>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9060651">
      <w:bodyDiv w:val="1"/>
      <w:marLeft w:val="0"/>
      <w:marRight w:val="0"/>
      <w:marTop w:val="0"/>
      <w:marBottom w:val="0"/>
      <w:divBdr>
        <w:top w:val="none" w:sz="0" w:space="0" w:color="auto"/>
        <w:left w:val="none" w:sz="0" w:space="0" w:color="auto"/>
        <w:bottom w:val="none" w:sz="0" w:space="0" w:color="auto"/>
        <w:right w:val="none" w:sz="0" w:space="0" w:color="auto"/>
      </w:divBdr>
      <w:divsChild>
        <w:div w:id="2081710654">
          <w:marLeft w:val="0"/>
          <w:marRight w:val="0"/>
          <w:marTop w:val="0"/>
          <w:marBottom w:val="0"/>
          <w:divBdr>
            <w:top w:val="none" w:sz="0" w:space="0" w:color="auto"/>
            <w:left w:val="none" w:sz="0" w:space="0" w:color="auto"/>
            <w:bottom w:val="none" w:sz="0" w:space="0" w:color="auto"/>
            <w:right w:val="none" w:sz="0" w:space="0" w:color="auto"/>
          </w:divBdr>
          <w:divsChild>
            <w:div w:id="1802572975">
              <w:marLeft w:val="0"/>
              <w:marRight w:val="0"/>
              <w:marTop w:val="0"/>
              <w:marBottom w:val="0"/>
              <w:divBdr>
                <w:top w:val="none" w:sz="0" w:space="0" w:color="auto"/>
                <w:left w:val="none" w:sz="0" w:space="0" w:color="auto"/>
                <w:bottom w:val="none" w:sz="0" w:space="0" w:color="auto"/>
                <w:right w:val="none" w:sz="0" w:space="0" w:color="auto"/>
              </w:divBdr>
              <w:divsChild>
                <w:div w:id="652569452">
                  <w:marLeft w:val="0"/>
                  <w:marRight w:val="0"/>
                  <w:marTop w:val="0"/>
                  <w:marBottom w:val="0"/>
                  <w:divBdr>
                    <w:top w:val="none" w:sz="0" w:space="0" w:color="auto"/>
                    <w:left w:val="none" w:sz="0" w:space="0" w:color="auto"/>
                    <w:bottom w:val="none" w:sz="0" w:space="0" w:color="auto"/>
                    <w:right w:val="none" w:sz="0" w:space="0" w:color="auto"/>
                  </w:divBdr>
                </w:div>
                <w:div w:id="1616256962">
                  <w:marLeft w:val="0"/>
                  <w:marRight w:val="0"/>
                  <w:marTop w:val="0"/>
                  <w:marBottom w:val="0"/>
                  <w:divBdr>
                    <w:top w:val="none" w:sz="0" w:space="0" w:color="auto"/>
                    <w:left w:val="none" w:sz="0" w:space="0" w:color="auto"/>
                    <w:bottom w:val="none" w:sz="0" w:space="0" w:color="auto"/>
                    <w:right w:val="none" w:sz="0" w:space="0" w:color="auto"/>
                  </w:divBdr>
                  <w:divsChild>
                    <w:div w:id="565989704">
                      <w:marLeft w:val="0"/>
                      <w:marRight w:val="0"/>
                      <w:marTop w:val="0"/>
                      <w:marBottom w:val="0"/>
                      <w:divBdr>
                        <w:top w:val="none" w:sz="0" w:space="0" w:color="auto"/>
                        <w:left w:val="none" w:sz="0" w:space="0" w:color="auto"/>
                        <w:bottom w:val="none" w:sz="0" w:space="0" w:color="auto"/>
                        <w:right w:val="none" w:sz="0" w:space="0" w:color="auto"/>
                      </w:divBdr>
                      <w:divsChild>
                        <w:div w:id="2037610495">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1210</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Laurinmc</dc:creator>
  <cp:lastModifiedBy>Laura McCracken</cp:lastModifiedBy>
  <cp:revision>3</cp:revision>
  <dcterms:created xsi:type="dcterms:W3CDTF">2012-04-23T16:47:00Z</dcterms:created>
  <dcterms:modified xsi:type="dcterms:W3CDTF">2012-05-01T21:35:00Z</dcterms:modified>
</cp:coreProperties>
</file>